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32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88"/>
        <w:gridCol w:w="3690"/>
        <w:gridCol w:w="2970"/>
        <w:gridCol w:w="3870"/>
        <w:gridCol w:w="2610"/>
      </w:tblGrid>
      <w:tr w:rsidR="000C2282" w:rsidRPr="00063367" w:rsidTr="005A0982">
        <w:tc>
          <w:tcPr>
            <w:tcW w:w="1188" w:type="dxa"/>
            <w:shd w:val="clear" w:color="auto" w:fill="E7E6E6" w:themeFill="background2"/>
          </w:tcPr>
          <w:p w:rsidR="000C2282" w:rsidRPr="00063367" w:rsidRDefault="000C22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Notation</w:t>
            </w:r>
          </w:p>
        </w:tc>
        <w:tc>
          <w:tcPr>
            <w:tcW w:w="3690" w:type="dxa"/>
            <w:shd w:val="clear" w:color="auto" w:fill="E7E6E6" w:themeFill="background2"/>
          </w:tcPr>
          <w:p w:rsidR="000C2282" w:rsidRPr="00063367" w:rsidRDefault="00063367" w:rsidP="00A353F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</w:t>
            </w:r>
            <w:r w:rsidR="000C2282" w:rsidRPr="00063367">
              <w:rPr>
                <w:rFonts w:ascii="Open Sans" w:hAnsi="Open Sans" w:cs="Open Sans"/>
                <w:b/>
                <w:sz w:val="20"/>
                <w:szCs w:val="20"/>
              </w:rPr>
              <w:t>17 Standard</w:t>
            </w:r>
          </w:p>
        </w:tc>
        <w:tc>
          <w:tcPr>
            <w:tcW w:w="2970" w:type="dxa"/>
            <w:shd w:val="clear" w:color="auto" w:fill="E7E6E6" w:themeFill="background2"/>
          </w:tcPr>
          <w:p w:rsidR="000C2282" w:rsidRPr="00063367" w:rsidRDefault="00063367" w:rsidP="00A353F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</w:t>
            </w:r>
            <w:r w:rsidR="000C2282" w:rsidRPr="00063367">
              <w:rPr>
                <w:rFonts w:ascii="Open Sans" w:hAnsi="Open Sans" w:cs="Open Sans"/>
                <w:b/>
                <w:sz w:val="20"/>
                <w:szCs w:val="20"/>
              </w:rPr>
              <w:t>17 Scope and Clarification</w:t>
            </w:r>
          </w:p>
        </w:tc>
        <w:tc>
          <w:tcPr>
            <w:tcW w:w="3870" w:type="dxa"/>
            <w:shd w:val="clear" w:color="auto" w:fill="E7E6E6" w:themeFill="background2"/>
          </w:tcPr>
          <w:p w:rsidR="000C2282" w:rsidRPr="00063367" w:rsidRDefault="00063367" w:rsidP="00A353F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</w:t>
            </w:r>
            <w:r w:rsidR="000C2282" w:rsidRPr="00063367">
              <w:rPr>
                <w:rFonts w:ascii="Open Sans" w:hAnsi="Open Sans" w:cs="Open Sans"/>
                <w:b/>
                <w:sz w:val="20"/>
                <w:szCs w:val="20"/>
              </w:rPr>
              <w:t>18 Standard</w:t>
            </w:r>
          </w:p>
        </w:tc>
        <w:tc>
          <w:tcPr>
            <w:tcW w:w="2610" w:type="dxa"/>
            <w:shd w:val="clear" w:color="auto" w:fill="E7E6E6" w:themeFill="background2"/>
          </w:tcPr>
          <w:p w:rsidR="000C2282" w:rsidRPr="00063367" w:rsidRDefault="00063367" w:rsidP="00A353F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</w:t>
            </w:r>
            <w:r w:rsidR="000C2282" w:rsidRPr="00063367">
              <w:rPr>
                <w:rFonts w:ascii="Open Sans" w:hAnsi="Open Sans" w:cs="Open Sans"/>
                <w:b/>
                <w:sz w:val="20"/>
                <w:szCs w:val="20"/>
              </w:rPr>
              <w:t>18 Scope &amp; Clarifications</w:t>
            </w: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A-REI.A.3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ind w:left="103" w:right="240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>3. Solve linear equations and inequalities in one variable, including equations with coefficients represented by letters.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ind w:right="14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There is no additional scope or clarification for this standard. </w:t>
            </w: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"/>
              <w:ind w:right="371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M1.A.REI.A.1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Solve linear equations and inequalities in one variable, including equations with coefficients represented by letters.</w:t>
            </w: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spacing w:before="1"/>
              <w:ind w:right="19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A-REI.B.5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ind w:left="103" w:right="126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>5. Prove that, given a system of two equations in two variables, replacing one equation by the sum of that equation and a multiple of the other produces a system with the same solutions.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for this standard.</w:t>
            </w:r>
          </w:p>
          <w:p w:rsidR="005A0982" w:rsidRPr="00063367" w:rsidRDefault="005A0982" w:rsidP="00A353F3">
            <w:pPr>
              <w:pStyle w:val="TableParagraph"/>
              <w:spacing w:before="113"/>
              <w:ind w:right="141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ind w:left="105" w:right="457" w:firstLine="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ind w:left="105" w:right="199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A-REI.B.6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36"/>
              <w:ind w:left="103" w:right="542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>6. Solve systems of linear equations exactly and approximately (e.g., with graphs), focusing on pairs of linear equations in two variables.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ind w:right="14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for this standard.</w:t>
            </w: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ind w:right="261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 xml:space="preserve">M1.A.REI.B.2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Write and solve a system of linear equations in context.</w:t>
            </w: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ind w:right="9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Solve systems both algebraically and graphically.</w:t>
            </w:r>
          </w:p>
          <w:p w:rsidR="005A0982" w:rsidRPr="00063367" w:rsidRDefault="005A0982" w:rsidP="00A353F3">
            <w:pPr>
              <w:pStyle w:val="TableParagraph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5A0982" w:rsidRPr="00063367" w:rsidRDefault="005A0982" w:rsidP="00A353F3">
            <w:pPr>
              <w:pStyle w:val="TableParagraph"/>
              <w:ind w:right="335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Systems are limited to at most two equations in two variables.</w:t>
            </w: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A-REI.C.10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67"/>
              <w:ind w:left="103" w:right="90"/>
              <w:rPr>
                <w:rFonts w:ascii="Open Sans" w:hAnsi="Open Sans" w:cs="Open Sans"/>
                <w:sz w:val="20"/>
                <w:szCs w:val="20"/>
              </w:rPr>
            </w:pPr>
            <w:bookmarkStart w:id="0" w:name="Algebra"/>
            <w:bookmarkEnd w:id="0"/>
            <w:r w:rsidRPr="00063367">
              <w:rPr>
                <w:rFonts w:ascii="Open Sans" w:hAnsi="Open Sans" w:cs="Open Sans"/>
                <w:sz w:val="20"/>
                <w:szCs w:val="20"/>
              </w:rPr>
              <w:t>10. Understand that the graph of an equation in two variables is the set of all its solutions plotted in the coordinate plane, often forming a curve (which could be a line).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ind w:right="14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for this standard.</w:t>
            </w: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15"/>
              <w:ind w:left="100" w:right="438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M1.A.REI.C.3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Understand that the graph of an equation in two variables is the set of all its solutions plotted in the coordinate plane, often forming a curve (which could be a line).</w:t>
            </w: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spacing w:before="1"/>
              <w:ind w:right="19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A-REI.C.11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89"/>
              <w:ind w:left="103" w:right="127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11. Explain why the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-coordinates of the points where the graphs of the equations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y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=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 and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y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=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 intersect are the solutions of the equation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 =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); find the solutions approximately, e.g.,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using technology to graph the functions, make tables of values, or find successive approximations. Include cases where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 and/or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) are linear, polynomial, rational, absolute value, exponential, and logarithmic functions.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ind w:right="288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i</w:t>
            </w:r>
            <w:proofErr w:type="spellEnd"/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) Tasks that assess conceptual understanding of the indicated concept may involve any of the function types mentioned in the standard except exponential and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logarithmic functions. ii) Finding the solutions approximately is limited to cases where f(x) and g(x) are polynomial.</w:t>
            </w: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"/>
              <w:ind w:right="366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lastRenderedPageBreak/>
              <w:t xml:space="preserve">M1.A.REI.C.4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Explain why the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-coordinates of the points where the graphs of the equations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y = f(x)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and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y = g(x)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intersect are the solutions of the equation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f(x) = g(x)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; find the approximate solutions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using technology.</w:t>
            </w:r>
            <w:r w:rsidRPr="00063367">
              <w:rPr>
                <w:rFonts w:ascii="Open Sans" w:hAnsi="Open Sans" w:cs="Open Sans"/>
                <w:spacing w:val="54"/>
                <w:sz w:val="20"/>
                <w:szCs w:val="20"/>
              </w:rPr>
              <w:t xml:space="preserve"> 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ind w:left="100" w:right="10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Include cases where f(x) and/or g(x) are linear, absolute value, and</w:t>
            </w:r>
          </w:p>
          <w:p w:rsidR="00A0338E" w:rsidRPr="00063367" w:rsidRDefault="00A0338E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proofErr w:type="gramStart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exponential</w:t>
            </w:r>
            <w:proofErr w:type="gramEnd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 functions. </w:t>
            </w:r>
            <w:r w:rsidR="005A0982"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For example: </w:t>
            </w:r>
          </w:p>
          <w:p w:rsidR="005A0982" w:rsidRPr="00063367" w:rsidRDefault="005A0982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 </w:t>
            </w:r>
            <w:proofErr w:type="gramStart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f(</w:t>
            </w:r>
            <w:proofErr w:type="gramEnd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x) = 3x + 5.</w:t>
            </w:r>
          </w:p>
          <w:p w:rsidR="005A0982" w:rsidRPr="00063367" w:rsidRDefault="005A0982" w:rsidP="00A353F3">
            <w:pPr>
              <w:pStyle w:val="TableParagraph"/>
              <w:ind w:right="185"/>
              <w:rPr>
                <w:rFonts w:ascii="Open Sans" w:hAnsi="Open Sans" w:cs="Open Sans"/>
                <w:i/>
                <w:sz w:val="20"/>
                <w:szCs w:val="20"/>
              </w:rPr>
            </w:pPr>
            <w:proofErr w:type="spellStart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i</w:t>
            </w:r>
            <w:proofErr w:type="spellEnd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) Tasks that assess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conceptual understanding of the indicated concept may in</w:t>
            </w:r>
            <w:r w:rsidR="00A0338E"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volve any of the function types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mentioned in the</w:t>
            </w:r>
            <w:r w:rsidR="00A0338E"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standard except exponential and</w:t>
            </w:r>
          </w:p>
          <w:p w:rsidR="005A0982" w:rsidRPr="00063367" w:rsidRDefault="005A0982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proofErr w:type="gramStart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logarithmic</w:t>
            </w:r>
            <w:proofErr w:type="gramEnd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 functions.</w:t>
            </w:r>
          </w:p>
          <w:p w:rsidR="005A0982" w:rsidRPr="00063367" w:rsidRDefault="005A0982" w:rsidP="00A353F3">
            <w:pPr>
              <w:pStyle w:val="TableParagraph"/>
              <w:spacing w:before="148"/>
              <w:ind w:left="100" w:right="29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ii) Finding the solutions approximately is limited to cases where f(x) and g(x) are polynomial.</w:t>
            </w:r>
          </w:p>
          <w:p w:rsidR="005A0982" w:rsidRPr="00063367" w:rsidRDefault="005A0982" w:rsidP="00A353F3">
            <w:pPr>
              <w:pStyle w:val="TableParagraph"/>
              <w:spacing w:before="7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5A0982" w:rsidRPr="00063367" w:rsidRDefault="005A0982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iii) Tasks are limited to linear and absolute value functions.</w:t>
            </w:r>
          </w:p>
        </w:tc>
      </w:tr>
      <w:tr w:rsidR="005A0982" w:rsidRPr="00063367" w:rsidTr="005A0982">
        <w:tc>
          <w:tcPr>
            <w:tcW w:w="1188" w:type="dxa"/>
            <w:shd w:val="clear" w:color="auto" w:fill="auto"/>
          </w:tcPr>
          <w:p w:rsidR="005A0982" w:rsidRPr="00063367" w:rsidRDefault="005A0982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A-REI.C.12</w:t>
            </w:r>
          </w:p>
        </w:tc>
        <w:tc>
          <w:tcPr>
            <w:tcW w:w="369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ind w:left="103" w:right="198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12. Graph the solutions to a linear inequality in two variables as a </w:t>
            </w:r>
            <w:proofErr w:type="spellStart"/>
            <w:r w:rsidRPr="00063367">
              <w:rPr>
                <w:rFonts w:ascii="Open Sans" w:hAnsi="Open Sans" w:cs="Open Sans"/>
                <w:sz w:val="20"/>
                <w:szCs w:val="20"/>
              </w:rPr>
              <w:t>halfplane</w:t>
            </w:r>
            <w:proofErr w:type="spellEnd"/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 (excluding the boundary in the case of a strict inequality), and graph the solution set to a system of linear inequalities in two variables as the intersection of the corresponding half- planes.</w:t>
            </w:r>
          </w:p>
        </w:tc>
        <w:tc>
          <w:tcPr>
            <w:tcW w:w="2970" w:type="dxa"/>
          </w:tcPr>
          <w:p w:rsidR="005A0982" w:rsidRPr="00063367" w:rsidRDefault="005A0982" w:rsidP="00A353F3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for this standard.</w:t>
            </w:r>
          </w:p>
          <w:p w:rsidR="005A0982" w:rsidRPr="00063367" w:rsidRDefault="005A0982" w:rsidP="00A353F3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</w:p>
          <w:p w:rsidR="005A0982" w:rsidRPr="00063367" w:rsidRDefault="005A0982" w:rsidP="00A353F3">
            <w:pPr>
              <w:pStyle w:val="TableParagraph"/>
              <w:spacing w:before="8"/>
              <w:rPr>
                <w:rFonts w:ascii="Open Sans" w:hAnsi="Open Sans" w:cs="Open Sans"/>
                <w:sz w:val="20"/>
                <w:szCs w:val="20"/>
              </w:rPr>
            </w:pPr>
          </w:p>
          <w:p w:rsidR="005A0982" w:rsidRPr="00063367" w:rsidRDefault="005A0982" w:rsidP="00A353F3">
            <w:pPr>
              <w:pStyle w:val="TableParagraph"/>
              <w:ind w:left="2020" w:right="141" w:hanging="1726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</w:tcPr>
          <w:p w:rsidR="005A0982" w:rsidRPr="00063367" w:rsidRDefault="005A0982" w:rsidP="00A353F3">
            <w:pPr>
              <w:pStyle w:val="TableParagraph"/>
              <w:spacing w:before="115"/>
              <w:ind w:left="100" w:right="149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M1.A.REI.C.5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  <w:tc>
          <w:tcPr>
            <w:tcW w:w="2610" w:type="dxa"/>
          </w:tcPr>
          <w:p w:rsidR="005A0982" w:rsidRPr="00063367" w:rsidRDefault="005A0982" w:rsidP="00A353F3">
            <w:pPr>
              <w:pStyle w:val="TableParagraph"/>
              <w:ind w:right="19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  <w:tr w:rsidR="00A0338E" w:rsidRPr="00063367" w:rsidTr="005A0982">
        <w:tc>
          <w:tcPr>
            <w:tcW w:w="1188" w:type="dxa"/>
            <w:shd w:val="clear" w:color="auto" w:fill="auto"/>
          </w:tcPr>
          <w:p w:rsidR="00A0338E" w:rsidRPr="00063367" w:rsidRDefault="00A0338E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t>F-BF.A.1</w:t>
            </w:r>
          </w:p>
        </w:tc>
        <w:tc>
          <w:tcPr>
            <w:tcW w:w="3690" w:type="dxa"/>
            <w:shd w:val="clear" w:color="auto" w:fill="auto"/>
          </w:tcPr>
          <w:p w:rsidR="00A0338E" w:rsidRPr="00063367" w:rsidRDefault="00A0338E" w:rsidP="00A353F3">
            <w:pPr>
              <w:pStyle w:val="TableParagraph"/>
              <w:numPr>
                <w:ilvl w:val="0"/>
                <w:numId w:val="13"/>
              </w:numPr>
              <w:tabs>
                <w:tab w:val="left" w:pos="346"/>
              </w:tabs>
              <w:ind w:hanging="242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>Write</w:t>
            </w:r>
            <w:r w:rsidRPr="00063367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function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that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describes</w:t>
            </w:r>
            <w:r w:rsidRPr="00063367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relationship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between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two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quantities.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  <w:p w:rsidR="00A0338E" w:rsidRPr="00063367" w:rsidRDefault="00A0338E" w:rsidP="00A353F3">
            <w:pPr>
              <w:pStyle w:val="TableParagraph"/>
              <w:numPr>
                <w:ilvl w:val="2"/>
                <w:numId w:val="14"/>
              </w:numPr>
              <w:tabs>
                <w:tab w:val="left" w:pos="296"/>
              </w:tabs>
              <w:spacing w:before="3"/>
              <w:ind w:right="175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 Determine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an</w:t>
            </w:r>
            <w:r w:rsidRPr="00063367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explicit</w:t>
            </w:r>
            <w:r w:rsidRPr="00063367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expression,</w:t>
            </w:r>
            <w:r w:rsidRPr="00063367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063367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recursive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process,</w:t>
            </w:r>
            <w:r w:rsidRPr="00063367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or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steps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for</w:t>
            </w:r>
            <w:r w:rsidRPr="00063367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calculation</w:t>
            </w:r>
            <w:r w:rsidRPr="00063367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from</w:t>
            </w:r>
            <w:r w:rsidRPr="00063367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a context.</w:t>
            </w:r>
          </w:p>
        </w:tc>
        <w:tc>
          <w:tcPr>
            <w:tcW w:w="2970" w:type="dxa"/>
          </w:tcPr>
          <w:p w:rsidR="00A0338E" w:rsidRPr="00063367" w:rsidRDefault="00A0338E" w:rsidP="00A353F3">
            <w:pPr>
              <w:pStyle w:val="TableParagraph"/>
              <w:numPr>
                <w:ilvl w:val="0"/>
                <w:numId w:val="12"/>
              </w:numPr>
              <w:tabs>
                <w:tab w:val="left" w:pos="221"/>
              </w:tabs>
              <w:ind w:firstLine="0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Tasks have a real-world</w:t>
            </w:r>
            <w:r w:rsidRPr="00063367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  <w:p w:rsidR="00A0338E" w:rsidRPr="00063367" w:rsidRDefault="00A0338E" w:rsidP="00A353F3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ind w:right="370" w:firstLine="0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 xml:space="preserve">Tasks are limited to linear functions and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exponential</w:t>
            </w:r>
            <w:r w:rsidRPr="00063367">
              <w:rPr>
                <w:rFonts w:ascii="Open Sans" w:hAnsi="Open Sans" w:cs="Open Sans"/>
                <w:spacing w:val="-2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functions with domains in the</w:t>
            </w:r>
            <w:r w:rsidRPr="00063367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integers.</w:t>
            </w:r>
          </w:p>
        </w:tc>
        <w:tc>
          <w:tcPr>
            <w:tcW w:w="3870" w:type="dxa"/>
            <w:shd w:val="clear" w:color="auto" w:fill="auto"/>
          </w:tcPr>
          <w:p w:rsidR="00A0338E" w:rsidRPr="00063367" w:rsidRDefault="00A0338E" w:rsidP="00A353F3">
            <w:pPr>
              <w:pStyle w:val="TableParagraph"/>
              <w:ind w:left="100" w:right="495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lastRenderedPageBreak/>
              <w:t xml:space="preserve">M1.F.BF.A.1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Write a function that describes a relationship between two quantities.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  <w:p w:rsidR="00A0338E" w:rsidRPr="00063367" w:rsidRDefault="00A0338E" w:rsidP="00A353F3">
            <w:pPr>
              <w:pStyle w:val="TableParagraph"/>
              <w:ind w:right="154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 </w:t>
            </w: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ab/>
            </w:r>
            <w:r w:rsidRPr="00063367">
              <w:rPr>
                <w:rFonts w:ascii="Open Sans" w:hAnsi="Open Sans" w:cs="Open Sans"/>
                <w:b/>
                <w:spacing w:val="-4"/>
                <w:sz w:val="20"/>
                <w:szCs w:val="20"/>
                <w:shd w:val="clear" w:color="auto" w:fill="C5DFB3"/>
              </w:rPr>
              <w:t xml:space="preserve">a.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Determine an explicit</w:t>
            </w:r>
            <w:r w:rsidRPr="00063367">
              <w:rPr>
                <w:rFonts w:ascii="Open Sans" w:hAnsi="Open Sans" w:cs="Open Sans"/>
                <w:spacing w:val="4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lastRenderedPageBreak/>
              <w:t>expression, a recursive process, or steps for calculation from a</w:t>
            </w:r>
            <w:r w:rsidRPr="00063367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</w:tc>
        <w:tc>
          <w:tcPr>
            <w:tcW w:w="2610" w:type="dxa"/>
          </w:tcPr>
          <w:p w:rsidR="00A0338E" w:rsidRPr="00063367" w:rsidRDefault="00A0338E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proofErr w:type="spellStart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i</w:t>
            </w:r>
            <w:proofErr w:type="spellEnd"/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) Tasks have a real-world context.</w:t>
            </w:r>
          </w:p>
          <w:p w:rsidR="00A0338E" w:rsidRPr="00063367" w:rsidRDefault="00A0338E" w:rsidP="00A353F3">
            <w:pPr>
              <w:pStyle w:val="TableParagraph"/>
              <w:ind w:left="100" w:right="185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 xml:space="preserve">ii) Tasks are limited to linear functions and </w:t>
            </w: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exponential functions with domains in the integers.</w:t>
            </w:r>
          </w:p>
        </w:tc>
      </w:tr>
      <w:tr w:rsidR="00A0338E" w:rsidRPr="00063367" w:rsidTr="005A0982">
        <w:tc>
          <w:tcPr>
            <w:tcW w:w="1188" w:type="dxa"/>
            <w:shd w:val="clear" w:color="auto" w:fill="auto"/>
          </w:tcPr>
          <w:p w:rsidR="00A0338E" w:rsidRPr="00063367" w:rsidRDefault="00A0338E" w:rsidP="00063367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F-BF.A.2</w:t>
            </w:r>
          </w:p>
        </w:tc>
        <w:tc>
          <w:tcPr>
            <w:tcW w:w="3690" w:type="dxa"/>
            <w:shd w:val="clear" w:color="auto" w:fill="auto"/>
          </w:tcPr>
          <w:p w:rsidR="00A0338E" w:rsidRPr="00063367" w:rsidRDefault="00A0338E" w:rsidP="00A353F3">
            <w:pPr>
              <w:pStyle w:val="TableParagraph"/>
              <w:spacing w:before="1"/>
              <w:ind w:left="103" w:right="539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sz w:val="20"/>
                <w:szCs w:val="20"/>
              </w:rPr>
              <w:t>2. Write arithmetic and geometric sequences both recursively and with an explicit formula, use them to model situations, and translate between the two forms.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2970" w:type="dxa"/>
          </w:tcPr>
          <w:p w:rsidR="00A0338E" w:rsidRPr="00063367" w:rsidRDefault="00A0338E" w:rsidP="00A353F3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for this standard.</w:t>
            </w:r>
          </w:p>
          <w:p w:rsidR="00A0338E" w:rsidRPr="00063367" w:rsidRDefault="00A0338E" w:rsidP="00A353F3">
            <w:pPr>
              <w:pStyle w:val="TableParagraph"/>
              <w:spacing w:before="110"/>
              <w:ind w:left="2020" w:right="141" w:hanging="1726"/>
              <w:rPr>
                <w:rFonts w:ascii="Open Sans" w:hAnsi="Open Sans" w:cs="Open Sans"/>
                <w:i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</w:tcPr>
          <w:p w:rsidR="00A0338E" w:rsidRPr="00063367" w:rsidRDefault="00A0338E" w:rsidP="00A353F3">
            <w:pPr>
              <w:pStyle w:val="TableParagraph"/>
              <w:ind w:left="105" w:right="235" w:firstLine="4"/>
              <w:rPr>
                <w:rFonts w:ascii="Open Sans" w:hAnsi="Open Sans" w:cs="Open Sans"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M1.F.BF.A.2 </w:t>
            </w:r>
            <w:r w:rsidRPr="00063367">
              <w:rPr>
                <w:rFonts w:ascii="Open Sans" w:hAnsi="Open Sans" w:cs="Open Sans"/>
                <w:sz w:val="20"/>
                <w:szCs w:val="20"/>
              </w:rPr>
              <w:t>Write arithmetic and geometric sequences with an explicit formula and use them to model situations.</w:t>
            </w:r>
            <w:r w:rsidRPr="00063367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2610" w:type="dxa"/>
          </w:tcPr>
          <w:p w:rsidR="00A0338E" w:rsidRPr="00063367" w:rsidRDefault="00A0338E" w:rsidP="00A353F3">
            <w:pPr>
              <w:pStyle w:val="TableParagraph"/>
              <w:ind w:left="105" w:right="1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063367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</w:tbl>
    <w:p w:rsidR="005E6460" w:rsidRDefault="005E6460" w:rsidP="00063367">
      <w:pPr>
        <w:spacing w:line="240" w:lineRule="auto"/>
        <w:rPr>
          <w:rFonts w:ascii="Open Sans" w:hAnsi="Open Sans" w:cs="Open Sans"/>
          <w:sz w:val="20"/>
          <w:szCs w:val="20"/>
        </w:rPr>
      </w:pPr>
    </w:p>
    <w:p w:rsidR="001E370A" w:rsidRDefault="001E370A" w:rsidP="001E370A">
      <w:pPr>
        <w:spacing w:line="240" w:lineRule="auto"/>
        <w:rPr>
          <w:rFonts w:ascii="Open Sans" w:hAnsi="Open Sans" w:cs="Open Sans"/>
          <w:sz w:val="20"/>
          <w:szCs w:val="20"/>
        </w:rPr>
      </w:pPr>
      <w:r>
        <w:rPr>
          <w:rFonts w:ascii="Segoe UI Symbol" w:hAnsi="Segoe UI Symbol" w:cs="Segoe UI Symbol"/>
          <w:position w:val="8"/>
          <w:sz w:val="20"/>
          <w:szCs w:val="20"/>
        </w:rPr>
        <w:t>★ = Modeling Standard</w:t>
      </w:r>
    </w:p>
    <w:p w:rsidR="001E370A" w:rsidRPr="00063367" w:rsidRDefault="001E370A" w:rsidP="00063367">
      <w:pPr>
        <w:spacing w:line="240" w:lineRule="auto"/>
        <w:rPr>
          <w:rFonts w:ascii="Open Sans" w:hAnsi="Open Sans" w:cs="Open Sans"/>
          <w:sz w:val="20"/>
          <w:szCs w:val="20"/>
        </w:rPr>
      </w:pPr>
      <w:bookmarkStart w:id="1" w:name="_GoBack"/>
      <w:bookmarkEnd w:id="1"/>
    </w:p>
    <w:sectPr w:rsidR="001E370A" w:rsidRPr="00063367" w:rsidSect="00316140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A00" w:rsidRDefault="00F34A00" w:rsidP="00316140">
      <w:pPr>
        <w:spacing w:after="0" w:line="240" w:lineRule="auto"/>
      </w:pPr>
      <w:r>
        <w:separator/>
      </w:r>
    </w:p>
  </w:endnote>
  <w:endnote w:type="continuationSeparator" w:id="0">
    <w:p w:rsidR="00F34A00" w:rsidRDefault="00F34A00" w:rsidP="00316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A00" w:rsidRDefault="00F34A00" w:rsidP="00316140">
      <w:pPr>
        <w:spacing w:after="0" w:line="240" w:lineRule="auto"/>
      </w:pPr>
      <w:r>
        <w:separator/>
      </w:r>
    </w:p>
  </w:footnote>
  <w:footnote w:type="continuationSeparator" w:id="0">
    <w:p w:rsidR="00F34A00" w:rsidRDefault="00F34A00" w:rsidP="00316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67" w:rsidRDefault="00A0338E">
    <w:pPr>
      <w:pStyle w:val="Header"/>
      <w:rPr>
        <w:rFonts w:ascii="Open Sans" w:hAnsi="Open Sans" w:cs="Open Sans"/>
      </w:rPr>
    </w:pPr>
    <w:r w:rsidRPr="00063367">
      <w:rPr>
        <w:rFonts w:ascii="Open Sans" w:hAnsi="Open Sans" w:cs="Open Sans"/>
      </w:rPr>
      <w:t>Integrated Math I</w:t>
    </w:r>
    <w:r w:rsidR="00316140" w:rsidRPr="00063367">
      <w:rPr>
        <w:rFonts w:ascii="Open Sans" w:hAnsi="Open Sans" w:cs="Open Sans"/>
      </w:rPr>
      <w:t xml:space="preserve"> Standards Comparison Activity: </w:t>
    </w:r>
  </w:p>
  <w:p w:rsidR="00316140" w:rsidRPr="00063367" w:rsidRDefault="000C27D5">
    <w:pPr>
      <w:pStyle w:val="Header"/>
      <w:rPr>
        <w:rFonts w:ascii="Open Sans" w:hAnsi="Open Sans" w:cs="Open Sans"/>
      </w:rPr>
    </w:pPr>
    <w:r w:rsidRPr="00063367">
      <w:rPr>
        <w:rFonts w:ascii="Open Sans" w:hAnsi="Open Sans" w:cs="Open Sans"/>
      </w:rPr>
      <w:t>Algebra Conceptual Category, Reasoning with Equations and Inequalities Domain (</w:t>
    </w:r>
    <w:r w:rsidR="00A0338E" w:rsidRPr="00063367">
      <w:rPr>
        <w:rFonts w:ascii="Open Sans" w:hAnsi="Open Sans" w:cs="Open Sans"/>
      </w:rPr>
      <w:t>M</w:t>
    </w:r>
    <w:r w:rsidR="004C2B1D" w:rsidRPr="00063367">
      <w:rPr>
        <w:rFonts w:ascii="Open Sans" w:hAnsi="Open Sans" w:cs="Open Sans"/>
      </w:rPr>
      <w:t>1.</w:t>
    </w:r>
    <w:r w:rsidRPr="00063367">
      <w:rPr>
        <w:rFonts w:ascii="Open Sans" w:hAnsi="Open Sans" w:cs="Open Sans"/>
      </w:rPr>
      <w:t>A.REI)</w:t>
    </w:r>
    <w:r w:rsidR="00A0338E" w:rsidRPr="00063367">
      <w:rPr>
        <w:rFonts w:ascii="Open Sans" w:hAnsi="Open Sans" w:cs="Open Sans"/>
      </w:rPr>
      <w:t xml:space="preserve"> and Function Conceptual Category, Building Functions Domain (M1.F.BF)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07AD5"/>
    <w:multiLevelType w:val="hybridMultilevel"/>
    <w:tmpl w:val="FC2E2EFA"/>
    <w:lvl w:ilvl="0" w:tplc="B79A2B86">
      <w:start w:val="4"/>
      <w:numFmt w:val="decimal"/>
      <w:lvlText w:val="%1."/>
      <w:lvlJc w:val="left"/>
      <w:pPr>
        <w:ind w:left="105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22E29A22">
      <w:start w:val="1"/>
      <w:numFmt w:val="lowerLetter"/>
      <w:lvlText w:val="%2."/>
      <w:lvlJc w:val="left"/>
      <w:pPr>
        <w:ind w:left="989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B942C20A">
      <w:start w:val="1"/>
      <w:numFmt w:val="bullet"/>
      <w:lvlText w:val="•"/>
      <w:lvlJc w:val="left"/>
      <w:pPr>
        <w:ind w:left="1720" w:hanging="279"/>
      </w:pPr>
      <w:rPr>
        <w:rFonts w:hint="default"/>
      </w:rPr>
    </w:lvl>
    <w:lvl w:ilvl="3" w:tplc="79785182">
      <w:start w:val="1"/>
      <w:numFmt w:val="bullet"/>
      <w:lvlText w:val="•"/>
      <w:lvlJc w:val="left"/>
      <w:pPr>
        <w:ind w:left="2461" w:hanging="279"/>
      </w:pPr>
      <w:rPr>
        <w:rFonts w:hint="default"/>
      </w:rPr>
    </w:lvl>
    <w:lvl w:ilvl="4" w:tplc="414EBCB6">
      <w:start w:val="1"/>
      <w:numFmt w:val="bullet"/>
      <w:lvlText w:val="•"/>
      <w:lvlJc w:val="left"/>
      <w:pPr>
        <w:ind w:left="3201" w:hanging="279"/>
      </w:pPr>
      <w:rPr>
        <w:rFonts w:hint="default"/>
      </w:rPr>
    </w:lvl>
    <w:lvl w:ilvl="5" w:tplc="3E9EA714">
      <w:start w:val="1"/>
      <w:numFmt w:val="bullet"/>
      <w:lvlText w:val="•"/>
      <w:lvlJc w:val="left"/>
      <w:pPr>
        <w:ind w:left="3942" w:hanging="279"/>
      </w:pPr>
      <w:rPr>
        <w:rFonts w:hint="default"/>
      </w:rPr>
    </w:lvl>
    <w:lvl w:ilvl="6" w:tplc="2E8288B0">
      <w:start w:val="1"/>
      <w:numFmt w:val="bullet"/>
      <w:lvlText w:val="•"/>
      <w:lvlJc w:val="left"/>
      <w:pPr>
        <w:ind w:left="4682" w:hanging="279"/>
      </w:pPr>
      <w:rPr>
        <w:rFonts w:hint="default"/>
      </w:rPr>
    </w:lvl>
    <w:lvl w:ilvl="7" w:tplc="6DD4CB96">
      <w:start w:val="1"/>
      <w:numFmt w:val="bullet"/>
      <w:lvlText w:val="•"/>
      <w:lvlJc w:val="left"/>
      <w:pPr>
        <w:ind w:left="5423" w:hanging="279"/>
      </w:pPr>
      <w:rPr>
        <w:rFonts w:hint="default"/>
      </w:rPr>
    </w:lvl>
    <w:lvl w:ilvl="8" w:tplc="B0A64FDE">
      <w:start w:val="1"/>
      <w:numFmt w:val="bullet"/>
      <w:lvlText w:val="•"/>
      <w:lvlJc w:val="left"/>
      <w:pPr>
        <w:ind w:left="6163" w:hanging="279"/>
      </w:pPr>
      <w:rPr>
        <w:rFonts w:hint="default"/>
      </w:rPr>
    </w:lvl>
  </w:abstractNum>
  <w:abstractNum w:abstractNumId="1" w15:restartNumberingAfterBreak="0">
    <w:nsid w:val="0C315E24"/>
    <w:multiLevelType w:val="hybridMultilevel"/>
    <w:tmpl w:val="A7F0388C"/>
    <w:lvl w:ilvl="0" w:tplc="C3D435DE">
      <w:start w:val="7"/>
      <w:numFmt w:val="decimal"/>
      <w:lvlText w:val="%1."/>
      <w:lvlJc w:val="left"/>
      <w:pPr>
        <w:ind w:left="100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EB3E68A8">
      <w:start w:val="1"/>
      <w:numFmt w:val="lowerLetter"/>
      <w:lvlText w:val="%2."/>
      <w:lvlJc w:val="left"/>
      <w:pPr>
        <w:ind w:left="893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579A3DA6">
      <w:start w:val="1"/>
      <w:numFmt w:val="bullet"/>
      <w:lvlText w:val="•"/>
      <w:lvlJc w:val="left"/>
      <w:pPr>
        <w:ind w:left="1649" w:hanging="279"/>
      </w:pPr>
      <w:rPr>
        <w:rFonts w:hint="default"/>
      </w:rPr>
    </w:lvl>
    <w:lvl w:ilvl="3" w:tplc="52EA73C4">
      <w:start w:val="1"/>
      <w:numFmt w:val="bullet"/>
      <w:lvlText w:val="•"/>
      <w:lvlJc w:val="left"/>
      <w:pPr>
        <w:ind w:left="2398" w:hanging="279"/>
      </w:pPr>
      <w:rPr>
        <w:rFonts w:hint="default"/>
      </w:rPr>
    </w:lvl>
    <w:lvl w:ilvl="4" w:tplc="C2941CA4">
      <w:start w:val="1"/>
      <w:numFmt w:val="bullet"/>
      <w:lvlText w:val="•"/>
      <w:lvlJc w:val="left"/>
      <w:pPr>
        <w:ind w:left="3148" w:hanging="279"/>
      </w:pPr>
      <w:rPr>
        <w:rFonts w:hint="default"/>
      </w:rPr>
    </w:lvl>
    <w:lvl w:ilvl="5" w:tplc="2B12E0F6">
      <w:start w:val="1"/>
      <w:numFmt w:val="bullet"/>
      <w:lvlText w:val="•"/>
      <w:lvlJc w:val="left"/>
      <w:pPr>
        <w:ind w:left="3897" w:hanging="279"/>
      </w:pPr>
      <w:rPr>
        <w:rFonts w:hint="default"/>
      </w:rPr>
    </w:lvl>
    <w:lvl w:ilvl="6" w:tplc="DEFADA50">
      <w:start w:val="1"/>
      <w:numFmt w:val="bullet"/>
      <w:lvlText w:val="•"/>
      <w:lvlJc w:val="left"/>
      <w:pPr>
        <w:ind w:left="4647" w:hanging="279"/>
      </w:pPr>
      <w:rPr>
        <w:rFonts w:hint="default"/>
      </w:rPr>
    </w:lvl>
    <w:lvl w:ilvl="7" w:tplc="BD10C27C">
      <w:start w:val="1"/>
      <w:numFmt w:val="bullet"/>
      <w:lvlText w:val="•"/>
      <w:lvlJc w:val="left"/>
      <w:pPr>
        <w:ind w:left="5396" w:hanging="279"/>
      </w:pPr>
      <w:rPr>
        <w:rFonts w:hint="default"/>
      </w:rPr>
    </w:lvl>
    <w:lvl w:ilvl="8" w:tplc="C10A3E60">
      <w:start w:val="1"/>
      <w:numFmt w:val="bullet"/>
      <w:lvlText w:val="•"/>
      <w:lvlJc w:val="left"/>
      <w:pPr>
        <w:ind w:left="6145" w:hanging="279"/>
      </w:pPr>
      <w:rPr>
        <w:rFonts w:hint="default"/>
      </w:rPr>
    </w:lvl>
  </w:abstractNum>
  <w:abstractNum w:abstractNumId="2" w15:restartNumberingAfterBreak="0">
    <w:nsid w:val="0D064227"/>
    <w:multiLevelType w:val="hybridMultilevel"/>
    <w:tmpl w:val="138C2BE0"/>
    <w:lvl w:ilvl="0" w:tplc="250EFDC6">
      <w:start w:val="1"/>
      <w:numFmt w:val="lowerLetter"/>
      <w:lvlText w:val="%1."/>
      <w:lvlJc w:val="left"/>
      <w:pPr>
        <w:ind w:left="84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2B95"/>
    <w:multiLevelType w:val="hybridMultilevel"/>
    <w:tmpl w:val="3CC6E85C"/>
    <w:lvl w:ilvl="0" w:tplc="B2A01768">
      <w:start w:val="1"/>
      <w:numFmt w:val="decimal"/>
      <w:lvlText w:val="%1."/>
      <w:lvlJc w:val="left"/>
      <w:pPr>
        <w:ind w:left="345" w:hanging="243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5262F20C">
      <w:start w:val="1"/>
      <w:numFmt w:val="lowerLetter"/>
      <w:lvlText w:val="%2."/>
      <w:lvlJc w:val="left"/>
      <w:pPr>
        <w:ind w:left="103" w:hanging="193"/>
      </w:pPr>
      <w:rPr>
        <w:rFonts w:ascii="Calibri" w:eastAsia="Calibri" w:hAnsi="Calibri" w:cs="Calibri" w:hint="default"/>
        <w:w w:val="99"/>
        <w:sz w:val="20"/>
        <w:szCs w:val="20"/>
      </w:rPr>
    </w:lvl>
    <w:lvl w:ilvl="2" w:tplc="7E7AB1CE">
      <w:start w:val="1"/>
      <w:numFmt w:val="bullet"/>
      <w:lvlText w:val="•"/>
      <w:lvlJc w:val="left"/>
      <w:pPr>
        <w:ind w:left="1114" w:hanging="193"/>
      </w:pPr>
      <w:rPr>
        <w:rFonts w:hint="default"/>
      </w:rPr>
    </w:lvl>
    <w:lvl w:ilvl="3" w:tplc="BC0EE228">
      <w:start w:val="1"/>
      <w:numFmt w:val="bullet"/>
      <w:lvlText w:val="•"/>
      <w:lvlJc w:val="left"/>
      <w:pPr>
        <w:ind w:left="1888" w:hanging="193"/>
      </w:pPr>
      <w:rPr>
        <w:rFonts w:hint="default"/>
      </w:rPr>
    </w:lvl>
    <w:lvl w:ilvl="4" w:tplc="B13CDD34">
      <w:start w:val="1"/>
      <w:numFmt w:val="bullet"/>
      <w:lvlText w:val="•"/>
      <w:lvlJc w:val="left"/>
      <w:pPr>
        <w:ind w:left="2662" w:hanging="193"/>
      </w:pPr>
      <w:rPr>
        <w:rFonts w:hint="default"/>
      </w:rPr>
    </w:lvl>
    <w:lvl w:ilvl="5" w:tplc="A0406350">
      <w:start w:val="1"/>
      <w:numFmt w:val="bullet"/>
      <w:lvlText w:val="•"/>
      <w:lvlJc w:val="left"/>
      <w:pPr>
        <w:ind w:left="3436" w:hanging="193"/>
      </w:pPr>
      <w:rPr>
        <w:rFonts w:hint="default"/>
      </w:rPr>
    </w:lvl>
    <w:lvl w:ilvl="6" w:tplc="934C6F86">
      <w:start w:val="1"/>
      <w:numFmt w:val="bullet"/>
      <w:lvlText w:val="•"/>
      <w:lvlJc w:val="left"/>
      <w:pPr>
        <w:ind w:left="4211" w:hanging="193"/>
      </w:pPr>
      <w:rPr>
        <w:rFonts w:hint="default"/>
      </w:rPr>
    </w:lvl>
    <w:lvl w:ilvl="7" w:tplc="EC7E2650">
      <w:start w:val="1"/>
      <w:numFmt w:val="bullet"/>
      <w:lvlText w:val="•"/>
      <w:lvlJc w:val="left"/>
      <w:pPr>
        <w:ind w:left="4985" w:hanging="193"/>
      </w:pPr>
      <w:rPr>
        <w:rFonts w:hint="default"/>
      </w:rPr>
    </w:lvl>
    <w:lvl w:ilvl="8" w:tplc="39340E36">
      <w:start w:val="1"/>
      <w:numFmt w:val="bullet"/>
      <w:lvlText w:val="•"/>
      <w:lvlJc w:val="left"/>
      <w:pPr>
        <w:ind w:left="5759" w:hanging="193"/>
      </w:pPr>
      <w:rPr>
        <w:rFonts w:hint="default"/>
      </w:rPr>
    </w:lvl>
  </w:abstractNum>
  <w:abstractNum w:abstractNumId="4" w15:restartNumberingAfterBreak="0">
    <w:nsid w:val="272D20DE"/>
    <w:multiLevelType w:val="hybridMultilevel"/>
    <w:tmpl w:val="B12456F2"/>
    <w:lvl w:ilvl="0" w:tplc="CABACD0A">
      <w:start w:val="7"/>
      <w:numFmt w:val="decimal"/>
      <w:lvlText w:val="%1."/>
      <w:lvlJc w:val="left"/>
      <w:pPr>
        <w:ind w:left="457" w:hanging="335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B6161292">
      <w:start w:val="1"/>
      <w:numFmt w:val="lowerLetter"/>
      <w:lvlText w:val="%2."/>
      <w:lvlJc w:val="left"/>
      <w:pPr>
        <w:ind w:left="847" w:hanging="362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AE16FFFC">
      <w:start w:val="1"/>
      <w:numFmt w:val="bullet"/>
      <w:lvlText w:val="•"/>
      <w:lvlJc w:val="left"/>
      <w:pPr>
        <w:ind w:left="2040" w:hanging="362"/>
      </w:pPr>
      <w:rPr>
        <w:rFonts w:hint="default"/>
      </w:rPr>
    </w:lvl>
    <w:lvl w:ilvl="3" w:tplc="248A10F0">
      <w:start w:val="1"/>
      <w:numFmt w:val="bullet"/>
      <w:lvlText w:val="•"/>
      <w:lvlJc w:val="left"/>
      <w:pPr>
        <w:ind w:left="3240" w:hanging="362"/>
      </w:pPr>
      <w:rPr>
        <w:rFonts w:hint="default"/>
      </w:rPr>
    </w:lvl>
    <w:lvl w:ilvl="4" w:tplc="2AEC21B6">
      <w:start w:val="1"/>
      <w:numFmt w:val="bullet"/>
      <w:lvlText w:val="•"/>
      <w:lvlJc w:val="left"/>
      <w:pPr>
        <w:ind w:left="4441" w:hanging="362"/>
      </w:pPr>
      <w:rPr>
        <w:rFonts w:hint="default"/>
      </w:rPr>
    </w:lvl>
    <w:lvl w:ilvl="5" w:tplc="C5583334">
      <w:start w:val="1"/>
      <w:numFmt w:val="bullet"/>
      <w:lvlText w:val="•"/>
      <w:lvlJc w:val="left"/>
      <w:pPr>
        <w:ind w:left="5641" w:hanging="362"/>
      </w:pPr>
      <w:rPr>
        <w:rFonts w:hint="default"/>
      </w:rPr>
    </w:lvl>
    <w:lvl w:ilvl="6" w:tplc="B12A2A78">
      <w:start w:val="1"/>
      <w:numFmt w:val="bullet"/>
      <w:lvlText w:val="•"/>
      <w:lvlJc w:val="left"/>
      <w:pPr>
        <w:ind w:left="6842" w:hanging="362"/>
      </w:pPr>
      <w:rPr>
        <w:rFonts w:hint="default"/>
      </w:rPr>
    </w:lvl>
    <w:lvl w:ilvl="7" w:tplc="A7200A68">
      <w:start w:val="1"/>
      <w:numFmt w:val="bullet"/>
      <w:lvlText w:val="•"/>
      <w:lvlJc w:val="left"/>
      <w:pPr>
        <w:ind w:left="8042" w:hanging="362"/>
      </w:pPr>
      <w:rPr>
        <w:rFonts w:hint="default"/>
      </w:rPr>
    </w:lvl>
    <w:lvl w:ilvl="8" w:tplc="79A406AC">
      <w:start w:val="1"/>
      <w:numFmt w:val="bullet"/>
      <w:lvlText w:val="•"/>
      <w:lvlJc w:val="left"/>
      <w:pPr>
        <w:ind w:left="9242" w:hanging="362"/>
      </w:pPr>
      <w:rPr>
        <w:rFonts w:hint="default"/>
      </w:rPr>
    </w:lvl>
  </w:abstractNum>
  <w:abstractNum w:abstractNumId="5" w15:restartNumberingAfterBreak="0">
    <w:nsid w:val="2A146DF4"/>
    <w:multiLevelType w:val="hybridMultilevel"/>
    <w:tmpl w:val="FC0AAE42"/>
    <w:lvl w:ilvl="0" w:tplc="B6D0F2D0">
      <w:start w:val="1"/>
      <w:numFmt w:val="lowerRoman"/>
      <w:lvlText w:val="%1)"/>
      <w:lvlJc w:val="left"/>
      <w:pPr>
        <w:ind w:left="105" w:hanging="120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CCDA67AE">
      <w:start w:val="1"/>
      <w:numFmt w:val="bullet"/>
      <w:lvlText w:val="•"/>
      <w:lvlJc w:val="left"/>
      <w:pPr>
        <w:ind w:left="574" w:hanging="120"/>
      </w:pPr>
      <w:rPr>
        <w:rFonts w:hint="default"/>
      </w:rPr>
    </w:lvl>
    <w:lvl w:ilvl="2" w:tplc="D3DEA9E4">
      <w:start w:val="1"/>
      <w:numFmt w:val="bullet"/>
      <w:lvlText w:val="•"/>
      <w:lvlJc w:val="left"/>
      <w:pPr>
        <w:ind w:left="1049" w:hanging="120"/>
      </w:pPr>
      <w:rPr>
        <w:rFonts w:hint="default"/>
      </w:rPr>
    </w:lvl>
    <w:lvl w:ilvl="3" w:tplc="42FC4870">
      <w:start w:val="1"/>
      <w:numFmt w:val="bullet"/>
      <w:lvlText w:val="•"/>
      <w:lvlJc w:val="left"/>
      <w:pPr>
        <w:ind w:left="1524" w:hanging="120"/>
      </w:pPr>
      <w:rPr>
        <w:rFonts w:hint="default"/>
      </w:rPr>
    </w:lvl>
    <w:lvl w:ilvl="4" w:tplc="65F4D4EC">
      <w:start w:val="1"/>
      <w:numFmt w:val="bullet"/>
      <w:lvlText w:val="•"/>
      <w:lvlJc w:val="left"/>
      <w:pPr>
        <w:ind w:left="1999" w:hanging="120"/>
      </w:pPr>
      <w:rPr>
        <w:rFonts w:hint="default"/>
      </w:rPr>
    </w:lvl>
    <w:lvl w:ilvl="5" w:tplc="1BC0007E">
      <w:start w:val="1"/>
      <w:numFmt w:val="bullet"/>
      <w:lvlText w:val="•"/>
      <w:lvlJc w:val="left"/>
      <w:pPr>
        <w:ind w:left="2474" w:hanging="120"/>
      </w:pPr>
      <w:rPr>
        <w:rFonts w:hint="default"/>
      </w:rPr>
    </w:lvl>
    <w:lvl w:ilvl="6" w:tplc="45ECD62C">
      <w:start w:val="1"/>
      <w:numFmt w:val="bullet"/>
      <w:lvlText w:val="•"/>
      <w:lvlJc w:val="left"/>
      <w:pPr>
        <w:ind w:left="2948" w:hanging="120"/>
      </w:pPr>
      <w:rPr>
        <w:rFonts w:hint="default"/>
      </w:rPr>
    </w:lvl>
    <w:lvl w:ilvl="7" w:tplc="CE2E3F32">
      <w:start w:val="1"/>
      <w:numFmt w:val="bullet"/>
      <w:lvlText w:val="•"/>
      <w:lvlJc w:val="left"/>
      <w:pPr>
        <w:ind w:left="3423" w:hanging="120"/>
      </w:pPr>
      <w:rPr>
        <w:rFonts w:hint="default"/>
      </w:rPr>
    </w:lvl>
    <w:lvl w:ilvl="8" w:tplc="E82CA670">
      <w:start w:val="1"/>
      <w:numFmt w:val="bullet"/>
      <w:lvlText w:val="•"/>
      <w:lvlJc w:val="left"/>
      <w:pPr>
        <w:ind w:left="3898" w:hanging="120"/>
      </w:pPr>
      <w:rPr>
        <w:rFonts w:hint="default"/>
      </w:rPr>
    </w:lvl>
  </w:abstractNum>
  <w:abstractNum w:abstractNumId="6" w15:restartNumberingAfterBreak="0">
    <w:nsid w:val="2D8C09D8"/>
    <w:multiLevelType w:val="hybridMultilevel"/>
    <w:tmpl w:val="9FEA4A98"/>
    <w:lvl w:ilvl="0" w:tplc="1492854C">
      <w:start w:val="1"/>
      <w:numFmt w:val="lowerRoman"/>
      <w:lvlText w:val="%1)"/>
      <w:lvlJc w:val="left"/>
      <w:pPr>
        <w:ind w:left="100" w:hanging="120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5686D2F2">
      <w:start w:val="1"/>
      <w:numFmt w:val="bullet"/>
      <w:lvlText w:val="•"/>
      <w:lvlJc w:val="left"/>
      <w:pPr>
        <w:ind w:left="557" w:hanging="120"/>
      </w:pPr>
      <w:rPr>
        <w:rFonts w:hint="default"/>
      </w:rPr>
    </w:lvl>
    <w:lvl w:ilvl="2" w:tplc="172EB86E">
      <w:start w:val="1"/>
      <w:numFmt w:val="bullet"/>
      <w:lvlText w:val="•"/>
      <w:lvlJc w:val="left"/>
      <w:pPr>
        <w:ind w:left="1014" w:hanging="120"/>
      </w:pPr>
      <w:rPr>
        <w:rFonts w:hint="default"/>
      </w:rPr>
    </w:lvl>
    <w:lvl w:ilvl="3" w:tplc="FE989DCA">
      <w:start w:val="1"/>
      <w:numFmt w:val="bullet"/>
      <w:lvlText w:val="•"/>
      <w:lvlJc w:val="left"/>
      <w:pPr>
        <w:ind w:left="1471" w:hanging="120"/>
      </w:pPr>
      <w:rPr>
        <w:rFonts w:hint="default"/>
      </w:rPr>
    </w:lvl>
    <w:lvl w:ilvl="4" w:tplc="D1B2375E">
      <w:start w:val="1"/>
      <w:numFmt w:val="bullet"/>
      <w:lvlText w:val="•"/>
      <w:lvlJc w:val="left"/>
      <w:pPr>
        <w:ind w:left="1928" w:hanging="120"/>
      </w:pPr>
      <w:rPr>
        <w:rFonts w:hint="default"/>
      </w:rPr>
    </w:lvl>
    <w:lvl w:ilvl="5" w:tplc="5C000972">
      <w:start w:val="1"/>
      <w:numFmt w:val="bullet"/>
      <w:lvlText w:val="•"/>
      <w:lvlJc w:val="left"/>
      <w:pPr>
        <w:ind w:left="2385" w:hanging="120"/>
      </w:pPr>
      <w:rPr>
        <w:rFonts w:hint="default"/>
      </w:rPr>
    </w:lvl>
    <w:lvl w:ilvl="6" w:tplc="CD76B63E">
      <w:start w:val="1"/>
      <w:numFmt w:val="bullet"/>
      <w:lvlText w:val="•"/>
      <w:lvlJc w:val="left"/>
      <w:pPr>
        <w:ind w:left="2842" w:hanging="120"/>
      </w:pPr>
      <w:rPr>
        <w:rFonts w:hint="default"/>
      </w:rPr>
    </w:lvl>
    <w:lvl w:ilvl="7" w:tplc="1C403DB0">
      <w:start w:val="1"/>
      <w:numFmt w:val="bullet"/>
      <w:lvlText w:val="•"/>
      <w:lvlJc w:val="left"/>
      <w:pPr>
        <w:ind w:left="3299" w:hanging="120"/>
      </w:pPr>
      <w:rPr>
        <w:rFonts w:hint="default"/>
      </w:rPr>
    </w:lvl>
    <w:lvl w:ilvl="8" w:tplc="D7A6B03A">
      <w:start w:val="1"/>
      <w:numFmt w:val="bullet"/>
      <w:lvlText w:val="•"/>
      <w:lvlJc w:val="left"/>
      <w:pPr>
        <w:ind w:left="3756" w:hanging="120"/>
      </w:pPr>
      <w:rPr>
        <w:rFonts w:hint="default"/>
      </w:rPr>
    </w:lvl>
  </w:abstractNum>
  <w:abstractNum w:abstractNumId="7" w15:restartNumberingAfterBreak="0">
    <w:nsid w:val="352A537C"/>
    <w:multiLevelType w:val="hybridMultilevel"/>
    <w:tmpl w:val="2674A97C"/>
    <w:lvl w:ilvl="0" w:tplc="6818CD7C">
      <w:start w:val="8"/>
      <w:numFmt w:val="decimal"/>
      <w:lvlText w:val="%1."/>
      <w:lvlJc w:val="left"/>
      <w:pPr>
        <w:ind w:left="434" w:hanging="335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9CCCED5E">
      <w:start w:val="1"/>
      <w:numFmt w:val="lowerLetter"/>
      <w:lvlText w:val="%2."/>
      <w:lvlJc w:val="left"/>
      <w:pPr>
        <w:ind w:left="847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D026C286">
      <w:start w:val="1"/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25E640F0">
      <w:start w:val="1"/>
      <w:numFmt w:val="bullet"/>
      <w:lvlText w:val="•"/>
      <w:lvlJc w:val="left"/>
      <w:pPr>
        <w:ind w:left="3240" w:hanging="360"/>
      </w:pPr>
      <w:rPr>
        <w:rFonts w:hint="default"/>
      </w:rPr>
    </w:lvl>
    <w:lvl w:ilvl="4" w:tplc="9CC4716E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0E367326">
      <w:start w:val="1"/>
      <w:numFmt w:val="bullet"/>
      <w:lvlText w:val="•"/>
      <w:lvlJc w:val="left"/>
      <w:pPr>
        <w:ind w:left="5641" w:hanging="360"/>
      </w:pPr>
      <w:rPr>
        <w:rFonts w:hint="default"/>
      </w:rPr>
    </w:lvl>
    <w:lvl w:ilvl="6" w:tplc="151AF404">
      <w:start w:val="1"/>
      <w:numFmt w:val="bullet"/>
      <w:lvlText w:val="•"/>
      <w:lvlJc w:val="left"/>
      <w:pPr>
        <w:ind w:left="6842" w:hanging="360"/>
      </w:pPr>
      <w:rPr>
        <w:rFonts w:hint="default"/>
      </w:rPr>
    </w:lvl>
    <w:lvl w:ilvl="7" w:tplc="E6421886">
      <w:start w:val="1"/>
      <w:numFmt w:val="bullet"/>
      <w:lvlText w:val="•"/>
      <w:lvlJc w:val="left"/>
      <w:pPr>
        <w:ind w:left="8042" w:hanging="360"/>
      </w:pPr>
      <w:rPr>
        <w:rFonts w:hint="default"/>
      </w:rPr>
    </w:lvl>
    <w:lvl w:ilvl="8" w:tplc="34505092">
      <w:start w:val="1"/>
      <w:numFmt w:val="bullet"/>
      <w:lvlText w:val="•"/>
      <w:lvlJc w:val="left"/>
      <w:pPr>
        <w:ind w:left="9242" w:hanging="360"/>
      </w:pPr>
      <w:rPr>
        <w:rFonts w:hint="default"/>
      </w:rPr>
    </w:lvl>
  </w:abstractNum>
  <w:abstractNum w:abstractNumId="8" w15:restartNumberingAfterBreak="0">
    <w:nsid w:val="401A5C2E"/>
    <w:multiLevelType w:val="hybridMultilevel"/>
    <w:tmpl w:val="462A1EEE"/>
    <w:lvl w:ilvl="0" w:tplc="B2A01768">
      <w:start w:val="1"/>
      <w:numFmt w:val="decimal"/>
      <w:lvlText w:val="%1."/>
      <w:lvlJc w:val="left"/>
      <w:pPr>
        <w:ind w:left="345" w:hanging="243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5262F20C">
      <w:start w:val="1"/>
      <w:numFmt w:val="lowerLetter"/>
      <w:lvlText w:val="%2."/>
      <w:lvlJc w:val="left"/>
      <w:pPr>
        <w:ind w:left="103" w:hanging="193"/>
      </w:pPr>
      <w:rPr>
        <w:rFonts w:ascii="Calibri" w:eastAsia="Calibri" w:hAnsi="Calibri" w:cs="Calibri" w:hint="default"/>
        <w:w w:val="99"/>
        <w:sz w:val="20"/>
        <w:szCs w:val="20"/>
      </w:rPr>
    </w:lvl>
    <w:lvl w:ilvl="2" w:tplc="04090019">
      <w:start w:val="1"/>
      <w:numFmt w:val="lowerLetter"/>
      <w:lvlText w:val="%3."/>
      <w:lvlJc w:val="left"/>
      <w:pPr>
        <w:ind w:left="1114" w:hanging="193"/>
      </w:pPr>
      <w:rPr>
        <w:rFonts w:hint="default"/>
      </w:rPr>
    </w:lvl>
    <w:lvl w:ilvl="3" w:tplc="BC0EE228">
      <w:start w:val="1"/>
      <w:numFmt w:val="bullet"/>
      <w:lvlText w:val="•"/>
      <w:lvlJc w:val="left"/>
      <w:pPr>
        <w:ind w:left="1888" w:hanging="193"/>
      </w:pPr>
      <w:rPr>
        <w:rFonts w:hint="default"/>
      </w:rPr>
    </w:lvl>
    <w:lvl w:ilvl="4" w:tplc="B13CDD34">
      <w:start w:val="1"/>
      <w:numFmt w:val="bullet"/>
      <w:lvlText w:val="•"/>
      <w:lvlJc w:val="left"/>
      <w:pPr>
        <w:ind w:left="2662" w:hanging="193"/>
      </w:pPr>
      <w:rPr>
        <w:rFonts w:hint="default"/>
      </w:rPr>
    </w:lvl>
    <w:lvl w:ilvl="5" w:tplc="A0406350">
      <w:start w:val="1"/>
      <w:numFmt w:val="bullet"/>
      <w:lvlText w:val="•"/>
      <w:lvlJc w:val="left"/>
      <w:pPr>
        <w:ind w:left="3436" w:hanging="193"/>
      </w:pPr>
      <w:rPr>
        <w:rFonts w:hint="default"/>
      </w:rPr>
    </w:lvl>
    <w:lvl w:ilvl="6" w:tplc="934C6F86">
      <w:start w:val="1"/>
      <w:numFmt w:val="bullet"/>
      <w:lvlText w:val="•"/>
      <w:lvlJc w:val="left"/>
      <w:pPr>
        <w:ind w:left="4211" w:hanging="193"/>
      </w:pPr>
      <w:rPr>
        <w:rFonts w:hint="default"/>
      </w:rPr>
    </w:lvl>
    <w:lvl w:ilvl="7" w:tplc="EC7E2650">
      <w:start w:val="1"/>
      <w:numFmt w:val="bullet"/>
      <w:lvlText w:val="•"/>
      <w:lvlJc w:val="left"/>
      <w:pPr>
        <w:ind w:left="4985" w:hanging="193"/>
      </w:pPr>
      <w:rPr>
        <w:rFonts w:hint="default"/>
      </w:rPr>
    </w:lvl>
    <w:lvl w:ilvl="8" w:tplc="39340E36">
      <w:start w:val="1"/>
      <w:numFmt w:val="bullet"/>
      <w:lvlText w:val="•"/>
      <w:lvlJc w:val="left"/>
      <w:pPr>
        <w:ind w:left="5759" w:hanging="193"/>
      </w:pPr>
      <w:rPr>
        <w:rFonts w:hint="default"/>
      </w:rPr>
    </w:lvl>
  </w:abstractNum>
  <w:abstractNum w:abstractNumId="9" w15:restartNumberingAfterBreak="0">
    <w:nsid w:val="4B204FF5"/>
    <w:multiLevelType w:val="hybridMultilevel"/>
    <w:tmpl w:val="86FAB6E6"/>
    <w:lvl w:ilvl="0" w:tplc="0562F1AE">
      <w:start w:val="4"/>
      <w:numFmt w:val="decimal"/>
      <w:lvlText w:val="%1."/>
      <w:lvlJc w:val="left"/>
      <w:pPr>
        <w:ind w:left="464" w:hanging="381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250EFDC6">
      <w:start w:val="1"/>
      <w:numFmt w:val="lowerLetter"/>
      <w:lvlText w:val="%2."/>
      <w:lvlJc w:val="left"/>
      <w:pPr>
        <w:ind w:left="84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222AF8A2">
      <w:start w:val="1"/>
      <w:numFmt w:val="bullet"/>
      <w:lvlText w:val="•"/>
      <w:lvlJc w:val="left"/>
      <w:pPr>
        <w:ind w:left="2045" w:hanging="360"/>
      </w:pPr>
      <w:rPr>
        <w:rFonts w:hint="default"/>
      </w:rPr>
    </w:lvl>
    <w:lvl w:ilvl="3" w:tplc="F8F2099C">
      <w:start w:val="1"/>
      <w:numFmt w:val="bullet"/>
      <w:lvlText w:val="•"/>
      <w:lvlJc w:val="left"/>
      <w:pPr>
        <w:ind w:left="3250" w:hanging="360"/>
      </w:pPr>
      <w:rPr>
        <w:rFonts w:hint="default"/>
      </w:rPr>
    </w:lvl>
    <w:lvl w:ilvl="4" w:tplc="2B1AD0F8">
      <w:start w:val="1"/>
      <w:numFmt w:val="bullet"/>
      <w:lvlText w:val="•"/>
      <w:lvlJc w:val="left"/>
      <w:pPr>
        <w:ind w:left="4455" w:hanging="360"/>
      </w:pPr>
      <w:rPr>
        <w:rFonts w:hint="default"/>
      </w:rPr>
    </w:lvl>
    <w:lvl w:ilvl="5" w:tplc="318E7D64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EBA0D9F4">
      <w:start w:val="1"/>
      <w:numFmt w:val="bullet"/>
      <w:lvlText w:val="•"/>
      <w:lvlJc w:val="left"/>
      <w:pPr>
        <w:ind w:left="6865" w:hanging="360"/>
      </w:pPr>
      <w:rPr>
        <w:rFonts w:hint="default"/>
      </w:rPr>
    </w:lvl>
    <w:lvl w:ilvl="7" w:tplc="15B63808">
      <w:start w:val="1"/>
      <w:numFmt w:val="bullet"/>
      <w:lvlText w:val="•"/>
      <w:lvlJc w:val="left"/>
      <w:pPr>
        <w:ind w:left="8070" w:hanging="360"/>
      </w:pPr>
      <w:rPr>
        <w:rFonts w:hint="default"/>
      </w:rPr>
    </w:lvl>
    <w:lvl w:ilvl="8" w:tplc="D5CC9E86">
      <w:start w:val="1"/>
      <w:numFmt w:val="bullet"/>
      <w:lvlText w:val="•"/>
      <w:lvlJc w:val="left"/>
      <w:pPr>
        <w:ind w:left="9275" w:hanging="360"/>
      </w:pPr>
      <w:rPr>
        <w:rFonts w:hint="default"/>
      </w:rPr>
    </w:lvl>
  </w:abstractNum>
  <w:abstractNum w:abstractNumId="10" w15:restartNumberingAfterBreak="0">
    <w:nsid w:val="631D20E5"/>
    <w:multiLevelType w:val="hybridMultilevel"/>
    <w:tmpl w:val="428A2D2A"/>
    <w:lvl w:ilvl="0" w:tplc="1814F678">
      <w:start w:val="1"/>
      <w:numFmt w:val="lowerRoman"/>
      <w:lvlText w:val="%1)"/>
      <w:lvlJc w:val="left"/>
      <w:pPr>
        <w:ind w:left="105" w:hanging="120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1968E8F6">
      <w:start w:val="1"/>
      <w:numFmt w:val="bullet"/>
      <w:lvlText w:val="•"/>
      <w:lvlJc w:val="left"/>
      <w:pPr>
        <w:ind w:left="574" w:hanging="120"/>
      </w:pPr>
      <w:rPr>
        <w:rFonts w:hint="default"/>
      </w:rPr>
    </w:lvl>
    <w:lvl w:ilvl="2" w:tplc="E676FD94">
      <w:start w:val="1"/>
      <w:numFmt w:val="bullet"/>
      <w:lvlText w:val="•"/>
      <w:lvlJc w:val="left"/>
      <w:pPr>
        <w:ind w:left="1049" w:hanging="120"/>
      </w:pPr>
      <w:rPr>
        <w:rFonts w:hint="default"/>
      </w:rPr>
    </w:lvl>
    <w:lvl w:ilvl="3" w:tplc="E182C75A">
      <w:start w:val="1"/>
      <w:numFmt w:val="bullet"/>
      <w:lvlText w:val="•"/>
      <w:lvlJc w:val="left"/>
      <w:pPr>
        <w:ind w:left="1524" w:hanging="120"/>
      </w:pPr>
      <w:rPr>
        <w:rFonts w:hint="default"/>
      </w:rPr>
    </w:lvl>
    <w:lvl w:ilvl="4" w:tplc="3CFAC3BC">
      <w:start w:val="1"/>
      <w:numFmt w:val="bullet"/>
      <w:lvlText w:val="•"/>
      <w:lvlJc w:val="left"/>
      <w:pPr>
        <w:ind w:left="1999" w:hanging="120"/>
      </w:pPr>
      <w:rPr>
        <w:rFonts w:hint="default"/>
      </w:rPr>
    </w:lvl>
    <w:lvl w:ilvl="5" w:tplc="7736BFA8">
      <w:start w:val="1"/>
      <w:numFmt w:val="bullet"/>
      <w:lvlText w:val="•"/>
      <w:lvlJc w:val="left"/>
      <w:pPr>
        <w:ind w:left="2474" w:hanging="120"/>
      </w:pPr>
      <w:rPr>
        <w:rFonts w:hint="default"/>
      </w:rPr>
    </w:lvl>
    <w:lvl w:ilvl="6" w:tplc="16D69082">
      <w:start w:val="1"/>
      <w:numFmt w:val="bullet"/>
      <w:lvlText w:val="•"/>
      <w:lvlJc w:val="left"/>
      <w:pPr>
        <w:ind w:left="2948" w:hanging="120"/>
      </w:pPr>
      <w:rPr>
        <w:rFonts w:hint="default"/>
      </w:rPr>
    </w:lvl>
    <w:lvl w:ilvl="7" w:tplc="467EC6AC">
      <w:start w:val="1"/>
      <w:numFmt w:val="bullet"/>
      <w:lvlText w:val="•"/>
      <w:lvlJc w:val="left"/>
      <w:pPr>
        <w:ind w:left="3423" w:hanging="120"/>
      </w:pPr>
      <w:rPr>
        <w:rFonts w:hint="default"/>
      </w:rPr>
    </w:lvl>
    <w:lvl w:ilvl="8" w:tplc="443C39AC">
      <w:start w:val="1"/>
      <w:numFmt w:val="bullet"/>
      <w:lvlText w:val="•"/>
      <w:lvlJc w:val="left"/>
      <w:pPr>
        <w:ind w:left="3898" w:hanging="120"/>
      </w:pPr>
      <w:rPr>
        <w:rFonts w:hint="default"/>
      </w:rPr>
    </w:lvl>
  </w:abstractNum>
  <w:abstractNum w:abstractNumId="11" w15:restartNumberingAfterBreak="0">
    <w:nsid w:val="6D854A32"/>
    <w:multiLevelType w:val="hybridMultilevel"/>
    <w:tmpl w:val="2AE6076E"/>
    <w:lvl w:ilvl="0" w:tplc="B6161292">
      <w:start w:val="1"/>
      <w:numFmt w:val="lowerLetter"/>
      <w:lvlText w:val="%1."/>
      <w:lvlJc w:val="left"/>
      <w:pPr>
        <w:ind w:left="362" w:hanging="362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955" w:hanging="360"/>
      </w:pPr>
    </w:lvl>
    <w:lvl w:ilvl="2" w:tplc="0409001B" w:tentative="1">
      <w:start w:val="1"/>
      <w:numFmt w:val="lowerRoman"/>
      <w:lvlText w:val="%3."/>
      <w:lvlJc w:val="right"/>
      <w:pPr>
        <w:ind w:left="1675" w:hanging="180"/>
      </w:pPr>
    </w:lvl>
    <w:lvl w:ilvl="3" w:tplc="0409000F" w:tentative="1">
      <w:start w:val="1"/>
      <w:numFmt w:val="decimal"/>
      <w:lvlText w:val="%4."/>
      <w:lvlJc w:val="left"/>
      <w:pPr>
        <w:ind w:left="2395" w:hanging="360"/>
      </w:pPr>
    </w:lvl>
    <w:lvl w:ilvl="4" w:tplc="04090019" w:tentative="1">
      <w:start w:val="1"/>
      <w:numFmt w:val="lowerLetter"/>
      <w:lvlText w:val="%5."/>
      <w:lvlJc w:val="left"/>
      <w:pPr>
        <w:ind w:left="3115" w:hanging="360"/>
      </w:pPr>
    </w:lvl>
    <w:lvl w:ilvl="5" w:tplc="0409001B" w:tentative="1">
      <w:start w:val="1"/>
      <w:numFmt w:val="lowerRoman"/>
      <w:lvlText w:val="%6."/>
      <w:lvlJc w:val="right"/>
      <w:pPr>
        <w:ind w:left="3835" w:hanging="180"/>
      </w:pPr>
    </w:lvl>
    <w:lvl w:ilvl="6" w:tplc="0409000F" w:tentative="1">
      <w:start w:val="1"/>
      <w:numFmt w:val="decimal"/>
      <w:lvlText w:val="%7."/>
      <w:lvlJc w:val="left"/>
      <w:pPr>
        <w:ind w:left="4555" w:hanging="360"/>
      </w:pPr>
    </w:lvl>
    <w:lvl w:ilvl="7" w:tplc="04090019" w:tentative="1">
      <w:start w:val="1"/>
      <w:numFmt w:val="lowerLetter"/>
      <w:lvlText w:val="%8."/>
      <w:lvlJc w:val="left"/>
      <w:pPr>
        <w:ind w:left="5275" w:hanging="360"/>
      </w:pPr>
    </w:lvl>
    <w:lvl w:ilvl="8" w:tplc="040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12" w15:restartNumberingAfterBreak="0">
    <w:nsid w:val="72AA4369"/>
    <w:multiLevelType w:val="hybridMultilevel"/>
    <w:tmpl w:val="CE00629C"/>
    <w:lvl w:ilvl="0" w:tplc="69C4E164">
      <w:start w:val="7"/>
      <w:numFmt w:val="decimal"/>
      <w:lvlText w:val="%1."/>
      <w:lvlJc w:val="left"/>
      <w:pPr>
        <w:ind w:left="268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7D2C8EE6">
      <w:start w:val="1"/>
      <w:numFmt w:val="lowerLetter"/>
      <w:lvlText w:val="%2."/>
      <w:lvlJc w:val="left"/>
      <w:pPr>
        <w:ind w:left="893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890E7CD8">
      <w:start w:val="1"/>
      <w:numFmt w:val="bullet"/>
      <w:lvlText w:val="•"/>
      <w:lvlJc w:val="left"/>
      <w:pPr>
        <w:ind w:left="1649" w:hanging="279"/>
      </w:pPr>
      <w:rPr>
        <w:rFonts w:hint="default"/>
      </w:rPr>
    </w:lvl>
    <w:lvl w:ilvl="3" w:tplc="0974E29E">
      <w:start w:val="1"/>
      <w:numFmt w:val="bullet"/>
      <w:lvlText w:val="•"/>
      <w:lvlJc w:val="left"/>
      <w:pPr>
        <w:ind w:left="2398" w:hanging="279"/>
      </w:pPr>
      <w:rPr>
        <w:rFonts w:hint="default"/>
      </w:rPr>
    </w:lvl>
    <w:lvl w:ilvl="4" w:tplc="8DB4AC50">
      <w:start w:val="1"/>
      <w:numFmt w:val="bullet"/>
      <w:lvlText w:val="•"/>
      <w:lvlJc w:val="left"/>
      <w:pPr>
        <w:ind w:left="3148" w:hanging="279"/>
      </w:pPr>
      <w:rPr>
        <w:rFonts w:hint="default"/>
      </w:rPr>
    </w:lvl>
    <w:lvl w:ilvl="5" w:tplc="12384C46">
      <w:start w:val="1"/>
      <w:numFmt w:val="bullet"/>
      <w:lvlText w:val="•"/>
      <w:lvlJc w:val="left"/>
      <w:pPr>
        <w:ind w:left="3897" w:hanging="279"/>
      </w:pPr>
      <w:rPr>
        <w:rFonts w:hint="default"/>
      </w:rPr>
    </w:lvl>
    <w:lvl w:ilvl="6" w:tplc="983240F6">
      <w:start w:val="1"/>
      <w:numFmt w:val="bullet"/>
      <w:lvlText w:val="•"/>
      <w:lvlJc w:val="left"/>
      <w:pPr>
        <w:ind w:left="4647" w:hanging="279"/>
      </w:pPr>
      <w:rPr>
        <w:rFonts w:hint="default"/>
      </w:rPr>
    </w:lvl>
    <w:lvl w:ilvl="7" w:tplc="A7DC3504">
      <w:start w:val="1"/>
      <w:numFmt w:val="bullet"/>
      <w:lvlText w:val="•"/>
      <w:lvlJc w:val="left"/>
      <w:pPr>
        <w:ind w:left="5396" w:hanging="279"/>
      </w:pPr>
      <w:rPr>
        <w:rFonts w:hint="default"/>
      </w:rPr>
    </w:lvl>
    <w:lvl w:ilvl="8" w:tplc="5ABC68BA">
      <w:start w:val="1"/>
      <w:numFmt w:val="bullet"/>
      <w:lvlText w:val="•"/>
      <w:lvlJc w:val="left"/>
      <w:pPr>
        <w:ind w:left="6145" w:hanging="279"/>
      </w:pPr>
      <w:rPr>
        <w:rFonts w:hint="default"/>
      </w:rPr>
    </w:lvl>
  </w:abstractNum>
  <w:abstractNum w:abstractNumId="13" w15:restartNumberingAfterBreak="0">
    <w:nsid w:val="7E444D8C"/>
    <w:multiLevelType w:val="hybridMultilevel"/>
    <w:tmpl w:val="79D8DE84"/>
    <w:lvl w:ilvl="0" w:tplc="26B44E2C">
      <w:start w:val="4"/>
      <w:numFmt w:val="decimal"/>
      <w:lvlText w:val="%1."/>
      <w:lvlJc w:val="left"/>
      <w:pPr>
        <w:ind w:left="302" w:hanging="197"/>
      </w:pPr>
      <w:rPr>
        <w:rFonts w:ascii="Calibri" w:eastAsia="Calibri" w:hAnsi="Calibri" w:cs="Calibri" w:hint="default"/>
        <w:spacing w:val="-2"/>
        <w:w w:val="98"/>
        <w:sz w:val="20"/>
        <w:szCs w:val="20"/>
      </w:rPr>
    </w:lvl>
    <w:lvl w:ilvl="1" w:tplc="82544AD4">
      <w:start w:val="1"/>
      <w:numFmt w:val="lowerLetter"/>
      <w:lvlText w:val="%2."/>
      <w:lvlJc w:val="left"/>
      <w:pPr>
        <w:ind w:left="105" w:hanging="190"/>
      </w:pPr>
      <w:rPr>
        <w:rFonts w:ascii="Calibri" w:eastAsia="Calibri" w:hAnsi="Calibri" w:cs="Calibri" w:hint="default"/>
        <w:spacing w:val="-1"/>
        <w:w w:val="98"/>
        <w:sz w:val="20"/>
        <w:szCs w:val="20"/>
      </w:rPr>
    </w:lvl>
    <w:lvl w:ilvl="2" w:tplc="1856DA34">
      <w:start w:val="1"/>
      <w:numFmt w:val="bullet"/>
      <w:lvlText w:val="•"/>
      <w:lvlJc w:val="left"/>
      <w:pPr>
        <w:ind w:left="1045" w:hanging="190"/>
      </w:pPr>
      <w:rPr>
        <w:rFonts w:hint="default"/>
      </w:rPr>
    </w:lvl>
    <w:lvl w:ilvl="3" w:tplc="A59A8836">
      <w:start w:val="1"/>
      <w:numFmt w:val="bullet"/>
      <w:lvlText w:val="•"/>
      <w:lvlJc w:val="left"/>
      <w:pPr>
        <w:ind w:left="1790" w:hanging="190"/>
      </w:pPr>
      <w:rPr>
        <w:rFonts w:hint="default"/>
      </w:rPr>
    </w:lvl>
    <w:lvl w:ilvl="4" w:tplc="212CF480">
      <w:start w:val="1"/>
      <w:numFmt w:val="bullet"/>
      <w:lvlText w:val="•"/>
      <w:lvlJc w:val="left"/>
      <w:pPr>
        <w:ind w:left="2536" w:hanging="190"/>
      </w:pPr>
      <w:rPr>
        <w:rFonts w:hint="default"/>
      </w:rPr>
    </w:lvl>
    <w:lvl w:ilvl="5" w:tplc="52C0216C">
      <w:start w:val="1"/>
      <w:numFmt w:val="bullet"/>
      <w:lvlText w:val="•"/>
      <w:lvlJc w:val="left"/>
      <w:pPr>
        <w:ind w:left="3281" w:hanging="190"/>
      </w:pPr>
      <w:rPr>
        <w:rFonts w:hint="default"/>
      </w:rPr>
    </w:lvl>
    <w:lvl w:ilvl="6" w:tplc="892E20DC">
      <w:start w:val="1"/>
      <w:numFmt w:val="bullet"/>
      <w:lvlText w:val="•"/>
      <w:lvlJc w:val="left"/>
      <w:pPr>
        <w:ind w:left="4026" w:hanging="190"/>
      </w:pPr>
      <w:rPr>
        <w:rFonts w:hint="default"/>
      </w:rPr>
    </w:lvl>
    <w:lvl w:ilvl="7" w:tplc="FE0806EA">
      <w:start w:val="1"/>
      <w:numFmt w:val="bullet"/>
      <w:lvlText w:val="•"/>
      <w:lvlJc w:val="left"/>
      <w:pPr>
        <w:ind w:left="4772" w:hanging="190"/>
      </w:pPr>
      <w:rPr>
        <w:rFonts w:hint="default"/>
      </w:rPr>
    </w:lvl>
    <w:lvl w:ilvl="8" w:tplc="89C020B4">
      <w:start w:val="1"/>
      <w:numFmt w:val="bullet"/>
      <w:lvlText w:val="•"/>
      <w:lvlJc w:val="left"/>
      <w:pPr>
        <w:ind w:left="5517" w:hanging="19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11"/>
  </w:num>
  <w:num w:numId="8">
    <w:abstractNumId w:val="12"/>
  </w:num>
  <w:num w:numId="9">
    <w:abstractNumId w:val="13"/>
  </w:num>
  <w:num w:numId="10">
    <w:abstractNumId w:val="10"/>
  </w:num>
  <w:num w:numId="11">
    <w:abstractNumId w:val="5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40"/>
    <w:rsid w:val="00063367"/>
    <w:rsid w:val="000C2282"/>
    <w:rsid w:val="000C27D5"/>
    <w:rsid w:val="00145B46"/>
    <w:rsid w:val="00166552"/>
    <w:rsid w:val="001E370A"/>
    <w:rsid w:val="00200132"/>
    <w:rsid w:val="00215ADA"/>
    <w:rsid w:val="00256B6D"/>
    <w:rsid w:val="0026690D"/>
    <w:rsid w:val="00316140"/>
    <w:rsid w:val="003C35C9"/>
    <w:rsid w:val="004C2B1D"/>
    <w:rsid w:val="005A0982"/>
    <w:rsid w:val="005E6460"/>
    <w:rsid w:val="00634F2F"/>
    <w:rsid w:val="00717FDF"/>
    <w:rsid w:val="007F50D1"/>
    <w:rsid w:val="008249CE"/>
    <w:rsid w:val="008B3458"/>
    <w:rsid w:val="00A0338E"/>
    <w:rsid w:val="00A353F3"/>
    <w:rsid w:val="00B6246F"/>
    <w:rsid w:val="00BB071C"/>
    <w:rsid w:val="00D50DD2"/>
    <w:rsid w:val="00DD180F"/>
    <w:rsid w:val="00F34A00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67CABE-29C8-4227-8AF5-24FAA4BF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6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140"/>
  </w:style>
  <w:style w:type="paragraph" w:styleId="Footer">
    <w:name w:val="footer"/>
    <w:basedOn w:val="Normal"/>
    <w:link w:val="FooterChar"/>
    <w:uiPriority w:val="99"/>
    <w:unhideWhenUsed/>
    <w:rsid w:val="00316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140"/>
  </w:style>
  <w:style w:type="paragraph" w:styleId="ListParagraph">
    <w:name w:val="List Paragraph"/>
    <w:basedOn w:val="Normal"/>
    <w:uiPriority w:val="34"/>
    <w:qFormat/>
    <w:rsid w:val="0031614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16140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8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Meghan Curran</cp:lastModifiedBy>
  <cp:revision>5</cp:revision>
  <cp:lastPrinted>2016-12-13T21:38:00Z</cp:lastPrinted>
  <dcterms:created xsi:type="dcterms:W3CDTF">2017-01-17T02:39:00Z</dcterms:created>
  <dcterms:modified xsi:type="dcterms:W3CDTF">2017-01-18T19:02:00Z</dcterms:modified>
</cp:coreProperties>
</file>